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11"/>
        <w:gridCol w:w="4360"/>
        <w:gridCol w:w="1958"/>
        <w:gridCol w:w="1701"/>
        <w:gridCol w:w="1418"/>
        <w:gridCol w:w="3938"/>
      </w:tblGrid>
      <w:tr w:rsidR="000C390C" w:rsidRPr="000C390C" w:rsidTr="000C390C">
        <w:trPr>
          <w:trHeight w:val="30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Auteur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Titre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Edition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Format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Média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FF0000"/>
                <w:sz w:val="22"/>
                <w:lang w:val="fr-FR" w:eastAsia="fr-FR" w:bidi="ar-SA"/>
              </w:rPr>
              <w:t>Référence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Neskolko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dnej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iz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zhizni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I.I.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Oblomova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Ruscico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4606777006120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Afanasev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Aleksandr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Narodnye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skazki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Vypusk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Audiolivre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 4601546049995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Afanasev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Aleksandr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Narodnye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skazki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Vypusk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audiolivre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 4601546049995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AKIShINA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A. A.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Istoriia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Rossii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v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sobytiiakh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sud'bakh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uchebnoe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mul'timediinym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168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ISBN: 978-5-88337-198-0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Akishina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Tatjana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Grammatika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Chuvstv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EAN 9785883371515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ANDRIUShINA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N. P.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Trenirovochnye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testy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iazyku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kak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inostrannomu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 III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152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978-5-86547-534-7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Aroseva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T.E.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Nauchnyj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stil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rechi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tekhnicheski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EU9785883372062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BABENKO L. G.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Slovar'-tezaurus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prilagatel'nykh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raspredelennykh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tematicheskim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gruppam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M.: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Prospekt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232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ISBN: 978-5-392-02043-0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Balashov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Velikij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stol (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MP3 na 2 CD)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Bibliofonika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2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4607106360487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Balashov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Mladshij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syn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MP3 na 2 CD)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Bibliofonika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2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EAN: 4607106360470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Bunin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Ivan.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Zhizn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Arseneva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Ardis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4607031750025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Collectif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Russe : guide de conversation (avec CD)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Berlitz- 2009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 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9782400230058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Collectif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Voie express russe: initiation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Nathan - 2003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9782098867772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ERMAChENKOVA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V. S.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Slushat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uslyshat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audirovaniiu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dlia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izuchaiushchikh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russkii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112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 CD (MP3)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ISBN: 978-5-86547-392-1</w:t>
            </w:r>
          </w:p>
        </w:tc>
      </w:tr>
      <w:tr w:rsidR="000C390C" w:rsidRPr="000C390C" w:rsidTr="000C390C">
        <w:trPr>
          <w:trHeight w:val="9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ERMAChENKOVA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V. S.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Slushat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uslyshat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audirovaniju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dlja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izuchajushchikh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jazyk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kak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nerodnoj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Bazovyj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uroven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 (A2)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Zlatoust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112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1 CD (MP3)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978-5-86547-392-1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IAKEMENKO A.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"IA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liru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posviatil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narodu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svoemu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…"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Istorija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literatury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v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licakh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M.: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Krug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'' 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Hardcover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304 pages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Réf. : ISBN: 978-5-7396-0182-7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KAZNYShKINA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I.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KhAVRONINA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Pjat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'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zv</w:t>
            </w:r>
            <w:proofErr w:type="gram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?zd</w:t>
            </w:r>
            <w:proofErr w:type="spellEnd"/>
            <w:proofErr w:type="gram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ekspress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kurs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jazyku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dlja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rabotnikov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servisa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jazyk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Kursy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2010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160 pages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978-5-88337-227-7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KOROLEVA M.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Govorim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po-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Marinoi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Korolevoi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Vypusk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2. (2009)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 CD (MP3)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                                 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LORIC J.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J'apprends le russe en chantant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Assimil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9782700530339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Merezhkovski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Dmitri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Petr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Aleksej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MP3 na 2 CD)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Ardis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(2010)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2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4607031761120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MOSKVITINA L. I.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V mire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novostei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Chast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' 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204 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1 DVD + 1 CD (mp3)    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978-5-86547-474-6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Mussorgsky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Boris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Godunov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1872 Version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(2 DVD)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Réf. : 4605026702141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lastRenderedPageBreak/>
              <w:t>Okudzhava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Bulat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Bulat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Shalvovich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Okudzhava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Rasskazy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Tom 1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Moscow: IDDK (2006)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CD-ROM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4607115253107</w:t>
            </w:r>
          </w:p>
        </w:tc>
      </w:tr>
      <w:tr w:rsidR="000C390C" w:rsidRPr="000C390C" w:rsidTr="000C390C">
        <w:trPr>
          <w:trHeight w:val="9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ORLOVA E. V.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Geografiia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priroda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Rossii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Uchebnoe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iazyku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dlia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inostrantsev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96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978-5-88337-183-6</w:t>
            </w:r>
          </w:p>
        </w:tc>
      </w:tr>
      <w:tr w:rsidR="000C390C" w:rsidRPr="000C390C" w:rsidTr="000C390C">
        <w:trPr>
          <w:trHeight w:val="9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Pasternak Boris. Tsvetaeva Marina. Akhmatova Anna.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Poezija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Serebrjanogo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veka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Vypusk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Ardis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CD 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4607031751671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Pelevin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V.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Rasskazy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Réf. : EAN 4601250349275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Potapurchenko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Mikhail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Lomonosov.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Uchebnoe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Multimediinym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Prilozheniem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3 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9785883372253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POTAPURChENKO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Z. N.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Aleksandr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Pushkin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Uchebnoe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mul'timediinym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prilozheniem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56 pages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ISBN: 978-5-88337-216-1. 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Potapurchenko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Anton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Chekhov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UchebnoePosobie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Multimediinym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Prilozheniem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9785883372239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Prilepin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Zakhar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Sanjkja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4606369063814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ROZENFEL'D B.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Shaliapin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na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Kavkaze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Piatigorsk: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Sneg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Hardcover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224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Réf. : ISBN: 978-5-903129-22-5                                   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SAKHNO M, CHICOUENE S.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Parlons russe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L'Harmattan -2008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ISBN : 2-7475-0709-2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Tsvetova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N.E.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112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testov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po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jazyku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kak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inostrannomu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Urovni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A1-V1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Editeur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: St. Petersburg: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Zlatoust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CD-ROM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</w:t>
            </w:r>
            <w:proofErr w:type="gram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:  ISBN</w:t>
            </w:r>
            <w:proofErr w:type="gram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978-5-86547-490-6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Ulitskaya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Liudmila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Daniel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Shtajn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perevodchik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romana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uchastiem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avtora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Audiopostanovka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Ardis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(2008)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USEINOVA G.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èto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prosto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Kurs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russkogo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jazyka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dlja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nachinajushchikh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30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chasov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Uchebnik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 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SPb.: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Zlatoust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2010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Paperback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328 pages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ISBN: 978-5-86547-561-3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VASSEUR J.P.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80 minutes pour parler russe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Vasseur- 2006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9782913305427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Veller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Mikhail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Legendy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Arbata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audiokniga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MP3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4606369087124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VIELLARD S.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Entraînement à la compréhension du russe parlé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CRDP de Lorraine - 1996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3456121372187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VILINBAKhOV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G. V.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Gosudarstvennye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simvoly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Rossii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Hardcover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160 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3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Réf. : ISBN: 978-5-9612-0022-5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Zabylin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starinnyj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byt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Moscow: IDDK (2007)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CD-ROM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EAN: 4607162364788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Advanced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Russian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DVD-ROM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Réf. : EAN 1582690553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Anna Karenina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suomenkielisin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tekstein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(2 DVD)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6415018622795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Finist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jasnyj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sokol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Ruscico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4606777005567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Geroj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nashego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vremeni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/ A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heroof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our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time.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CD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4607031753194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Klassika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russkogo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rasskaza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vyp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6 Cds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4601250344430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Letnie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prazdniki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Semik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Troitsa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 Ivanov den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EAN 4613940213940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Lev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Tolstoj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Ruscico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4606777014958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Moscow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4603940212760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Moskva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moskvichi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-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Ardis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(CD/mp3)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 4607031750162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Ruslan i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ljudmila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 4606777006205 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Russian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Short Stories Sur Votre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Ecran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EAN1582690545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Russkij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folklor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Réf. </w:t>
            </w:r>
            <w:proofErr w:type="gram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:EAN</w:t>
            </w:r>
            <w:proofErr w:type="gram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4603940211855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Skazka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o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Tsare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Saltane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4602000001009 0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Sokrovischa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Ermitazha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4607155282112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Sokrovischa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Ermitazha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Sbornik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2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Réf. : EAN 4607155282136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Sokrovischa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Ermitazha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Sbornik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</w:tr>
      <w:tr w:rsidR="000C390C" w:rsidRPr="000C390C" w:rsidTr="000C390C">
        <w:trPr>
          <w:trHeight w:val="3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Vasilisa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Prekrasnaja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EAN 4606777007172</w:t>
            </w:r>
          </w:p>
        </w:tc>
      </w:tr>
      <w:tr w:rsidR="000C390C" w:rsidRPr="000C390C" w:rsidTr="000C390C">
        <w:trPr>
          <w:trHeight w:val="600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Zimnie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prazdniki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Rozhdestvo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Svjatki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. </w:t>
            </w:r>
            <w:proofErr w:type="spellStart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Kreschenie</w:t>
            </w:r>
            <w:proofErr w:type="spellEnd"/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 xml:space="preserve">  DVD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0C" w:rsidRPr="000C390C" w:rsidRDefault="000C390C" w:rsidP="000C390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</w:pPr>
            <w:r w:rsidRPr="000C390C">
              <w:rPr>
                <w:rFonts w:ascii="Calibri" w:eastAsia="Times New Roman" w:hAnsi="Calibri" w:cs="Times New Roman"/>
                <w:color w:val="000000"/>
                <w:sz w:val="22"/>
                <w:lang w:val="fr-FR" w:eastAsia="fr-FR" w:bidi="ar-SA"/>
              </w:rPr>
              <w:t>Réf. : 4613940213933</w:t>
            </w:r>
          </w:p>
        </w:tc>
      </w:tr>
    </w:tbl>
    <w:p w:rsidR="009C402C" w:rsidRPr="00192DE1" w:rsidRDefault="009C402C">
      <w:pPr>
        <w:rPr>
          <w:b/>
        </w:rPr>
      </w:pPr>
    </w:p>
    <w:sectPr w:rsidR="009C402C" w:rsidRPr="00192DE1" w:rsidSect="000C39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C390C"/>
    <w:rsid w:val="000B3079"/>
    <w:rsid w:val="000C390C"/>
    <w:rsid w:val="000F7B88"/>
    <w:rsid w:val="00192DE1"/>
    <w:rsid w:val="001E7B03"/>
    <w:rsid w:val="00212877"/>
    <w:rsid w:val="002357D7"/>
    <w:rsid w:val="002A2887"/>
    <w:rsid w:val="003055D8"/>
    <w:rsid w:val="004341C7"/>
    <w:rsid w:val="0062731A"/>
    <w:rsid w:val="00643118"/>
    <w:rsid w:val="006D2429"/>
    <w:rsid w:val="009C402C"/>
    <w:rsid w:val="00CC4D36"/>
    <w:rsid w:val="00D46001"/>
    <w:rsid w:val="00D77139"/>
    <w:rsid w:val="00E6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18"/>
    <w:pPr>
      <w:spacing w:after="0" w:line="240" w:lineRule="auto"/>
      <w:jc w:val="both"/>
    </w:pPr>
    <w:rPr>
      <w:rFonts w:ascii="Times New Roman" w:hAnsi="Times New Roman"/>
      <w:sz w:val="24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357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7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57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57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357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357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357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7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7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7D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Paragraphedeliste">
    <w:name w:val="List Paragraph"/>
    <w:basedOn w:val="Normal"/>
    <w:uiPriority w:val="34"/>
    <w:qFormat/>
    <w:rsid w:val="002357D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357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2357D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357D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rsid w:val="002357D7"/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rsid w:val="002357D7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rsid w:val="002357D7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rsid w:val="002357D7"/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rsid w:val="002357D7"/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357D7"/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357D7"/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57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57D7"/>
    <w:rPr>
      <w:rFonts w:asciiTheme="majorHAnsi" w:hAnsiTheme="majorHAnsi" w:cstheme="majorBidi"/>
      <w:sz w:val="20"/>
      <w:szCs w:val="20"/>
      <w:lang w:val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57D7"/>
    <w:rPr>
      <w:caps/>
      <w:spacing w:val="10"/>
      <w:sz w:val="18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2357D7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7D7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2357D7"/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2357D7"/>
    <w:rPr>
      <w:color w:val="0000FF" w:themeColor="hyperlink"/>
      <w:u w:val="single"/>
    </w:rPr>
  </w:style>
  <w:style w:type="character" w:styleId="lev">
    <w:name w:val="Strong"/>
    <w:uiPriority w:val="22"/>
    <w:qFormat/>
    <w:rsid w:val="002357D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2357D7"/>
    <w:rPr>
      <w:caps/>
      <w:spacing w:val="5"/>
      <w:sz w:val="20"/>
      <w:szCs w:val="20"/>
    </w:rPr>
  </w:style>
  <w:style w:type="paragraph" w:styleId="Sansinterligne">
    <w:name w:val="No Spacing"/>
    <w:basedOn w:val="Normal"/>
    <w:uiPriority w:val="1"/>
    <w:qFormat/>
    <w:rsid w:val="002357D7"/>
  </w:style>
  <w:style w:type="paragraph" w:styleId="Citation">
    <w:name w:val="Quote"/>
    <w:basedOn w:val="Normal"/>
    <w:next w:val="Normal"/>
    <w:link w:val="CitationCar"/>
    <w:uiPriority w:val="29"/>
    <w:qFormat/>
    <w:rsid w:val="002357D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57D7"/>
    <w:rPr>
      <w:rFonts w:asciiTheme="majorHAnsi" w:hAnsiTheme="majorHAnsi" w:cstheme="majorBidi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7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7D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2357D7"/>
    <w:rPr>
      <w:i/>
      <w:iCs/>
    </w:rPr>
  </w:style>
  <w:style w:type="character" w:styleId="Emphaseintense">
    <w:name w:val="Intense Emphasis"/>
    <w:uiPriority w:val="21"/>
    <w:qFormat/>
    <w:rsid w:val="002357D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2357D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2357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2357D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57D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1005</Words>
  <Characters>5533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ordinnateur</dc:creator>
  <cp:keywords/>
  <dc:description/>
  <cp:lastModifiedBy>ordinnateur</cp:lastModifiedBy>
  <cp:revision>1</cp:revision>
  <dcterms:created xsi:type="dcterms:W3CDTF">2012-05-22T14:36:00Z</dcterms:created>
  <dcterms:modified xsi:type="dcterms:W3CDTF">2012-05-22T14:41:00Z</dcterms:modified>
</cp:coreProperties>
</file>